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AB" w:rsidRDefault="000E40AB" w:rsidP="00610829">
      <w:pPr>
        <w:spacing w:line="280" w:lineRule="exact"/>
        <w:rPr>
          <w:sz w:val="29"/>
          <w:szCs w:val="29"/>
        </w:rPr>
      </w:pPr>
      <w:bookmarkStart w:id="0" w:name="_GoBack"/>
      <w:bookmarkEnd w:id="0"/>
    </w:p>
    <w:p w:rsidR="00F451FE" w:rsidRDefault="00F451FE" w:rsidP="00F451FE"/>
    <w:p w:rsidR="00F451FE" w:rsidRDefault="00610829" w:rsidP="00F451FE">
      <w:pPr>
        <w:ind w:firstLine="709"/>
        <w:jc w:val="both"/>
      </w:pPr>
      <w:r>
        <w:t>П</w:t>
      </w:r>
      <w:r w:rsidR="00F451FE">
        <w:t xml:space="preserve">о вопросу строительства временного мостового сооружения для движения транспорта и временной автодороги на время реконструкции моста через </w:t>
      </w:r>
      <w:proofErr w:type="spellStart"/>
      <w:r w:rsidR="00F451FE">
        <w:t>р.Соколянка</w:t>
      </w:r>
      <w:proofErr w:type="spellEnd"/>
      <w:r w:rsidR="00F451FE">
        <w:t xml:space="preserve"> в </w:t>
      </w:r>
      <w:proofErr w:type="spellStart"/>
      <w:r w:rsidR="00F451FE">
        <w:t>г.п.Коханово</w:t>
      </w:r>
      <w:proofErr w:type="spellEnd"/>
      <w:r w:rsidR="00F451FE" w:rsidRPr="00517B38">
        <w:t>.</w:t>
      </w:r>
    </w:p>
    <w:p w:rsidR="008662D0" w:rsidRDefault="00866234" w:rsidP="008662D0">
      <w:pPr>
        <w:ind w:firstLine="709"/>
        <w:jc w:val="both"/>
      </w:pPr>
      <w:r>
        <w:t xml:space="preserve">В соответствии с решением </w:t>
      </w:r>
      <w:proofErr w:type="spellStart"/>
      <w:r>
        <w:t>Толочинского</w:t>
      </w:r>
      <w:proofErr w:type="spellEnd"/>
      <w:r>
        <w:t xml:space="preserve"> райисполкома </w:t>
      </w:r>
      <w:r w:rsidR="008662D0">
        <w:t xml:space="preserve">                           </w:t>
      </w:r>
      <w:r>
        <w:t>от 20 января 2023 г. № 29 КУП ”</w:t>
      </w:r>
      <w:proofErr w:type="spellStart"/>
      <w:r>
        <w:t>Витебскоблдорстрой</w:t>
      </w:r>
      <w:proofErr w:type="spellEnd"/>
      <w:r>
        <w:t>“</w:t>
      </w:r>
      <w:r w:rsidR="008662D0" w:rsidRPr="008662D0">
        <w:t xml:space="preserve"> </w:t>
      </w:r>
      <w:r w:rsidR="008662D0">
        <w:t>разрешено</w:t>
      </w:r>
      <w:r w:rsidR="008662D0" w:rsidRPr="008662D0">
        <w:t xml:space="preserve"> </w:t>
      </w:r>
      <w:r w:rsidR="008662D0">
        <w:t xml:space="preserve">проведение строительно-монтажных работ по объекту реконструкции: ”Мост через </w:t>
      </w:r>
      <w:proofErr w:type="spellStart"/>
      <w:r w:rsidR="008662D0">
        <w:t>р.Соколянка</w:t>
      </w:r>
      <w:proofErr w:type="spellEnd"/>
      <w:r w:rsidR="008662D0">
        <w:t xml:space="preserve"> на автомобильной дороге Н-3100 Орша – Коханово – </w:t>
      </w:r>
      <w:proofErr w:type="spellStart"/>
      <w:r w:rsidR="008662D0">
        <w:t>Обольцы</w:t>
      </w:r>
      <w:proofErr w:type="spellEnd"/>
      <w:r w:rsidR="008662D0">
        <w:t xml:space="preserve"> через </w:t>
      </w:r>
      <w:proofErr w:type="spellStart"/>
      <w:r w:rsidR="008662D0">
        <w:t>д.Левково</w:t>
      </w:r>
      <w:proofErr w:type="spellEnd"/>
      <w:r w:rsidR="008662D0">
        <w:t xml:space="preserve"> до автомобильной дороги Р-25 Витебск – Сенно – Толочин, км 22</w:t>
      </w:r>
      <w:r w:rsidR="000C6FA0">
        <w:t>,</w:t>
      </w:r>
      <w:r w:rsidR="008662D0">
        <w:t xml:space="preserve">015 </w:t>
      </w:r>
      <w:proofErr w:type="spellStart"/>
      <w:r w:rsidR="008662D0">
        <w:t>Толочинского</w:t>
      </w:r>
      <w:proofErr w:type="spellEnd"/>
      <w:r w:rsidR="008662D0">
        <w:t xml:space="preserve"> района“.</w:t>
      </w:r>
      <w:r w:rsidR="008662D0" w:rsidRPr="008662D0">
        <w:t xml:space="preserve"> </w:t>
      </w:r>
    </w:p>
    <w:p w:rsidR="008662D0" w:rsidRDefault="008662D0" w:rsidP="008662D0">
      <w:pPr>
        <w:ind w:firstLine="709"/>
        <w:jc w:val="both"/>
      </w:pPr>
      <w:r>
        <w:t xml:space="preserve">Проектная документация по вышеназванному объекту имеет все необходимые согласования, в том числе с </w:t>
      </w:r>
      <w:proofErr w:type="spellStart"/>
      <w:r>
        <w:t>Толочинским</w:t>
      </w:r>
      <w:proofErr w:type="spellEnd"/>
      <w:r>
        <w:t xml:space="preserve"> райисполкомом, получено положительное заключение Государственной экспертизы.</w:t>
      </w:r>
      <w:r w:rsidR="000C6FA0" w:rsidRPr="000C6FA0">
        <w:t xml:space="preserve"> </w:t>
      </w:r>
      <w:r w:rsidR="000C6FA0">
        <w:t>Нормативная продолжительность строительства 7 месяцев, ввод объекта – июль 2023 года.</w:t>
      </w:r>
    </w:p>
    <w:p w:rsidR="00A4164B" w:rsidRDefault="00A4164B" w:rsidP="00A4164B">
      <w:pPr>
        <w:ind w:firstLine="709"/>
        <w:jc w:val="both"/>
      </w:pPr>
      <w:r>
        <w:t>В процессе разработки проектной документации по указанному объекту реконструкции рассматривался вопрос транспортного сообщения на период проведения строительно-монтажных работ с учетом соблюдения строительных норм, обеспечения безопасности дорожного движения.</w:t>
      </w:r>
      <w:r w:rsidR="00666E0E">
        <w:t xml:space="preserve"> </w:t>
      </w:r>
      <w:r>
        <w:t>В связи со стесненными условиями проезда в существующей застройк</w:t>
      </w:r>
      <w:r w:rsidR="007A3E2B">
        <w:t>е</w:t>
      </w:r>
      <w:r>
        <w:t xml:space="preserve"> населенного пункта</w:t>
      </w:r>
      <w:r w:rsidR="007A3E2B">
        <w:t>, в целях</w:t>
      </w:r>
      <w:r>
        <w:t xml:space="preserve"> оптимального использования бюджетных средств строительство временного моста для пропуска автомобильного транспорта не представилось возможным.</w:t>
      </w:r>
    </w:p>
    <w:p w:rsidR="00A4164B" w:rsidRDefault="007A3E2B" w:rsidP="00A4164B">
      <w:pPr>
        <w:ind w:firstLine="709"/>
        <w:jc w:val="both"/>
      </w:pPr>
      <w:r>
        <w:t>С</w:t>
      </w:r>
      <w:r w:rsidR="00A4164B">
        <w:t>огласно проектному решению на время реконструкции моста</w:t>
      </w:r>
      <w:r w:rsidR="00A4164B" w:rsidRPr="00A4164B">
        <w:t xml:space="preserve"> </w:t>
      </w:r>
      <w:r w:rsidR="00A4164B">
        <w:t xml:space="preserve">через </w:t>
      </w:r>
      <w:proofErr w:type="spellStart"/>
      <w:r w:rsidR="00A4164B">
        <w:t>р.Соколянка</w:t>
      </w:r>
      <w:proofErr w:type="spellEnd"/>
      <w:r w:rsidR="00A4164B">
        <w:t xml:space="preserve"> в </w:t>
      </w:r>
      <w:proofErr w:type="spellStart"/>
      <w:r w:rsidR="00A4164B">
        <w:t>г.п</w:t>
      </w:r>
      <w:r>
        <w:t>.</w:t>
      </w:r>
      <w:r w:rsidR="00A4164B">
        <w:t>Коханово</w:t>
      </w:r>
      <w:proofErr w:type="spellEnd"/>
      <w:r w:rsidR="00A4164B">
        <w:t xml:space="preserve"> предусмотрено движение транспортных средств в объезд по существующим автомобильным дорогам, движение пешеходов обеспечивается по временному пешеходному мосту в районе проведения работ.</w:t>
      </w:r>
      <w:r w:rsidR="00A4164B" w:rsidRPr="00A4164B">
        <w:t xml:space="preserve"> </w:t>
      </w:r>
      <w:r w:rsidR="00A4164B">
        <w:t xml:space="preserve">Пешеходный мост удобный, безопасный, обустроен перилами и находится в удовлетворительном состоянии. С 19 января </w:t>
      </w:r>
      <w:r>
        <w:t xml:space="preserve">              </w:t>
      </w:r>
      <w:r w:rsidR="00A4164B">
        <w:t>2023 г. по указанному мосту открыто движение.</w:t>
      </w:r>
    </w:p>
    <w:p w:rsidR="008662D0" w:rsidRDefault="008662D0" w:rsidP="008662D0">
      <w:pPr>
        <w:ind w:firstLine="709"/>
        <w:jc w:val="both"/>
      </w:pPr>
      <w:r>
        <w:t xml:space="preserve">Информация о проведении работ по реконструкции моста, ее сроках и схема объездных путей опубликована 28 декабря 2022 г. в районной </w:t>
      </w:r>
      <w:proofErr w:type="gramStart"/>
      <w:r>
        <w:t>газете ”Наша</w:t>
      </w:r>
      <w:proofErr w:type="gramEnd"/>
      <w:r>
        <w:t xml:space="preserve"> </w:t>
      </w:r>
      <w:proofErr w:type="spellStart"/>
      <w:r>
        <w:t>Талачыншчына</w:t>
      </w:r>
      <w:proofErr w:type="spellEnd"/>
      <w:r>
        <w:t>“, на сайте указанной газеты и в социальных сетях и мессенджерах.</w:t>
      </w:r>
    </w:p>
    <w:p w:rsidR="008662D0" w:rsidRDefault="008662D0" w:rsidP="008662D0">
      <w:pPr>
        <w:ind w:firstLine="709"/>
        <w:jc w:val="both"/>
      </w:pPr>
      <w:r>
        <w:t xml:space="preserve">Указанная информация доведена до руководителей всех специальных служб </w:t>
      </w:r>
      <w:proofErr w:type="spellStart"/>
      <w:r>
        <w:t>Толочинского</w:t>
      </w:r>
      <w:proofErr w:type="spellEnd"/>
      <w:r>
        <w:t xml:space="preserve"> района.</w:t>
      </w:r>
    </w:p>
    <w:p w:rsidR="008662D0" w:rsidRDefault="008662D0" w:rsidP="008662D0">
      <w:pPr>
        <w:ind w:firstLine="709"/>
        <w:jc w:val="both"/>
      </w:pPr>
      <w:r>
        <w:t xml:space="preserve">Строительно-монтажные работы начаты в декабре 2022 </w:t>
      </w:r>
      <w:proofErr w:type="gramStart"/>
      <w:r>
        <w:t xml:space="preserve">года,   </w:t>
      </w:r>
      <w:proofErr w:type="gramEnd"/>
      <w:r>
        <w:t xml:space="preserve">                     с 19 января 2023 г. движение по мосту закрыто. </w:t>
      </w:r>
    </w:p>
    <w:p w:rsidR="008662D0" w:rsidRDefault="008662D0" w:rsidP="008662D0">
      <w:pPr>
        <w:ind w:firstLine="709"/>
        <w:jc w:val="both"/>
      </w:pPr>
      <w:r>
        <w:t>Объезд, в том числе автомобилей спецслужб, предусмотрен по существующим автомобильным дорогам:</w:t>
      </w:r>
    </w:p>
    <w:p w:rsidR="008662D0" w:rsidRDefault="008662D0" w:rsidP="000C6FA0">
      <w:pPr>
        <w:ind w:firstLine="709"/>
        <w:jc w:val="both"/>
      </w:pPr>
      <w:r>
        <w:t xml:space="preserve">Н-3649 </w:t>
      </w:r>
      <w:r w:rsidR="000C6FA0">
        <w:t>От а/д М-1/Е30 Брест (</w:t>
      </w:r>
      <w:proofErr w:type="spellStart"/>
      <w:r w:rsidR="000C6FA0">
        <w:t>Козловичи</w:t>
      </w:r>
      <w:proofErr w:type="spellEnd"/>
      <w:r w:rsidR="000C6FA0">
        <w:t>)–Минск–граница Российской Федерации (Редьки) до а/д Н-3100 Орша–Коханово–</w:t>
      </w:r>
      <w:proofErr w:type="spellStart"/>
      <w:r w:rsidR="000C6FA0">
        <w:t>Обольцы</w:t>
      </w:r>
      <w:proofErr w:type="spellEnd"/>
      <w:r w:rsidR="000C6FA0">
        <w:t xml:space="preserve"> </w:t>
      </w:r>
      <w:r w:rsidR="000C6FA0">
        <w:lastRenderedPageBreak/>
        <w:t xml:space="preserve">через </w:t>
      </w:r>
      <w:proofErr w:type="spellStart"/>
      <w:r w:rsidR="000C6FA0">
        <w:t>д.Левково</w:t>
      </w:r>
      <w:proofErr w:type="spellEnd"/>
      <w:r w:rsidR="000C6FA0">
        <w:t xml:space="preserve"> до а/д Р-25 Витебск–Сенно–Толочин </w:t>
      </w:r>
      <w:r>
        <w:t>с асфальтобетонным покрытием;</w:t>
      </w:r>
    </w:p>
    <w:p w:rsidR="008662D0" w:rsidRDefault="008662D0" w:rsidP="008662D0">
      <w:pPr>
        <w:ind w:firstLine="709"/>
        <w:jc w:val="both"/>
      </w:pPr>
      <w:r>
        <w:t xml:space="preserve">Н-3100 </w:t>
      </w:r>
      <w:r w:rsidR="00666E0E">
        <w:t>Орша–Коханово–</w:t>
      </w:r>
      <w:proofErr w:type="spellStart"/>
      <w:r w:rsidR="00666E0E">
        <w:t>Обольцы</w:t>
      </w:r>
      <w:proofErr w:type="spellEnd"/>
      <w:r w:rsidR="00666E0E">
        <w:t xml:space="preserve"> через </w:t>
      </w:r>
      <w:proofErr w:type="spellStart"/>
      <w:r w:rsidR="00666E0E">
        <w:t>д.</w:t>
      </w:r>
      <w:r w:rsidR="000C6FA0">
        <w:t>Левково</w:t>
      </w:r>
      <w:proofErr w:type="spellEnd"/>
      <w:r w:rsidR="000C6FA0">
        <w:t xml:space="preserve"> до а/д Р-25 Витебск–Сенно–Толочин</w:t>
      </w:r>
      <w:r>
        <w:t xml:space="preserve"> с асфальтобетонным покрытием;</w:t>
      </w:r>
    </w:p>
    <w:p w:rsidR="008662D0" w:rsidRDefault="008662D0" w:rsidP="008662D0">
      <w:pPr>
        <w:ind w:firstLine="709"/>
        <w:jc w:val="both"/>
      </w:pPr>
      <w:r>
        <w:t xml:space="preserve">Н-3653 </w:t>
      </w:r>
      <w:r w:rsidR="000C6FA0">
        <w:t>Подъезд к д. Зелёный Бор от а/д Н-3100 Орша–Коханово–</w:t>
      </w:r>
      <w:proofErr w:type="spellStart"/>
      <w:r w:rsidR="000C6FA0">
        <w:t>Обольцы</w:t>
      </w:r>
      <w:proofErr w:type="spellEnd"/>
      <w:r w:rsidR="000C6FA0">
        <w:t xml:space="preserve"> через д. </w:t>
      </w:r>
      <w:proofErr w:type="spellStart"/>
      <w:r w:rsidR="000C6FA0">
        <w:t>Левково</w:t>
      </w:r>
      <w:proofErr w:type="spellEnd"/>
      <w:r w:rsidR="000C6FA0">
        <w:t xml:space="preserve"> до а/д Р-25 Витебск–Сенно–Толочин</w:t>
      </w:r>
      <w:r>
        <w:t xml:space="preserve"> с песчано-гравийным покрытием.</w:t>
      </w:r>
      <w:r w:rsidR="000C6FA0">
        <w:t xml:space="preserve"> Следует отметить, что,</w:t>
      </w:r>
      <w:r w:rsidR="000C6FA0" w:rsidRPr="000C6FA0">
        <w:t xml:space="preserve"> </w:t>
      </w:r>
      <w:r w:rsidR="000C6FA0">
        <w:t>учитывая увеличение интенсивности движения,</w:t>
      </w:r>
      <w:r w:rsidR="000C6FA0" w:rsidRPr="000C6FA0">
        <w:t xml:space="preserve"> </w:t>
      </w:r>
      <w:proofErr w:type="gramStart"/>
      <w:r w:rsidR="000C6FA0">
        <w:t>филиалом ”</w:t>
      </w:r>
      <w:proofErr w:type="spellStart"/>
      <w:r w:rsidR="000C6FA0">
        <w:t>Толочинское</w:t>
      </w:r>
      <w:proofErr w:type="spellEnd"/>
      <w:proofErr w:type="gramEnd"/>
      <w:r w:rsidR="000C6FA0">
        <w:t xml:space="preserve"> ДРСУ № 147“ </w:t>
      </w:r>
      <w:r w:rsidR="00BA5B5D">
        <w:t xml:space="preserve">                     </w:t>
      </w:r>
      <w:r w:rsidR="000C6FA0">
        <w:t>КУП ”</w:t>
      </w:r>
      <w:proofErr w:type="spellStart"/>
      <w:r w:rsidR="000C6FA0">
        <w:t>Витебскоблдорстрой</w:t>
      </w:r>
      <w:proofErr w:type="spellEnd"/>
      <w:r w:rsidR="000C6FA0">
        <w:t>“</w:t>
      </w:r>
      <w:r w:rsidR="000C6FA0" w:rsidRPr="000C6FA0">
        <w:t xml:space="preserve"> </w:t>
      </w:r>
      <w:r w:rsidR="000C6FA0">
        <w:t>до начала реконструкции моста</w:t>
      </w:r>
      <w:r w:rsidR="000C6FA0" w:rsidRPr="000C6FA0">
        <w:t xml:space="preserve"> </w:t>
      </w:r>
      <w:r w:rsidR="000C6FA0">
        <w:t>выполнена подсыпка дороги щебнем с песчано-гравийной смесью.</w:t>
      </w:r>
    </w:p>
    <w:p w:rsidR="00BA5B5D" w:rsidRDefault="00BA5B5D" w:rsidP="008662D0">
      <w:pPr>
        <w:ind w:firstLine="709"/>
        <w:jc w:val="both"/>
      </w:pPr>
      <w:r>
        <w:t>Контроль за дорожной обстановк</w:t>
      </w:r>
      <w:r w:rsidR="00DE218E">
        <w:t>ой</w:t>
      </w:r>
      <w:r>
        <w:t xml:space="preserve"> на объездных дорогах,</w:t>
      </w:r>
      <w:r w:rsidRPr="00BA5B5D">
        <w:t xml:space="preserve"> </w:t>
      </w:r>
      <w:r>
        <w:t xml:space="preserve">в том числе с выездом на место, осуществляется ОГАИ ОВД </w:t>
      </w:r>
      <w:proofErr w:type="spellStart"/>
      <w:r>
        <w:t>Толочинского</w:t>
      </w:r>
      <w:proofErr w:type="spellEnd"/>
      <w:r>
        <w:t xml:space="preserve"> райисполкома, </w:t>
      </w:r>
      <w:proofErr w:type="gramStart"/>
      <w:r>
        <w:t>КУП ”</w:t>
      </w:r>
      <w:proofErr w:type="spellStart"/>
      <w:r>
        <w:t>Витебскоблдорстрой</w:t>
      </w:r>
      <w:proofErr w:type="spellEnd"/>
      <w:proofErr w:type="gramEnd"/>
      <w:r>
        <w:t>“ и филиалом ”</w:t>
      </w:r>
      <w:proofErr w:type="spellStart"/>
      <w:r>
        <w:t>Толочинское</w:t>
      </w:r>
      <w:proofErr w:type="spellEnd"/>
      <w:r>
        <w:t xml:space="preserve"> ДРСУ № 147“.</w:t>
      </w:r>
    </w:p>
    <w:p w:rsidR="00BA5B5D" w:rsidRDefault="00BA5B5D" w:rsidP="00BA5B5D">
      <w:pPr>
        <w:ind w:firstLine="709"/>
        <w:jc w:val="both"/>
      </w:pPr>
      <w:r>
        <w:t xml:space="preserve">В настоящее время указанные </w:t>
      </w:r>
      <w:r w:rsidR="00D12884">
        <w:t>авто</w:t>
      </w:r>
      <w:r>
        <w:t>дороги находятся в удовлетворительном состоянии, проезд транспортных средств по ним обеспечен</w:t>
      </w:r>
      <w:r w:rsidR="00DE218E">
        <w:t>, информация об учетных дорожно-транспортных происшествия</w:t>
      </w:r>
      <w:r w:rsidR="00D12884">
        <w:t>х</w:t>
      </w:r>
      <w:r w:rsidR="00DE218E">
        <w:t xml:space="preserve"> за 2022 – 2023 годы</w:t>
      </w:r>
      <w:r w:rsidR="00D12884">
        <w:t xml:space="preserve"> отсутствует</w:t>
      </w:r>
      <w:r>
        <w:t>.</w:t>
      </w:r>
      <w:r w:rsidR="00DE218E">
        <w:t xml:space="preserve"> </w:t>
      </w:r>
    </w:p>
    <w:p w:rsidR="00B36683" w:rsidRPr="00096320" w:rsidRDefault="00B36683" w:rsidP="00B3668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96320">
        <w:rPr>
          <w:szCs w:val="28"/>
        </w:rPr>
        <w:t xml:space="preserve"> связи с проведением ре</w:t>
      </w:r>
      <w:r>
        <w:rPr>
          <w:szCs w:val="28"/>
        </w:rPr>
        <w:t>конструкции</w:t>
      </w:r>
      <w:r w:rsidRPr="00096320">
        <w:rPr>
          <w:szCs w:val="28"/>
        </w:rPr>
        <w:t xml:space="preserve"> моста в </w:t>
      </w:r>
      <w:proofErr w:type="spellStart"/>
      <w:r w:rsidRPr="00096320">
        <w:rPr>
          <w:szCs w:val="28"/>
        </w:rPr>
        <w:t>н.</w:t>
      </w:r>
      <w:r>
        <w:rPr>
          <w:szCs w:val="28"/>
        </w:rPr>
        <w:t>п.</w:t>
      </w:r>
      <w:r w:rsidRPr="00096320">
        <w:rPr>
          <w:szCs w:val="28"/>
        </w:rPr>
        <w:t>Коханово</w:t>
      </w:r>
      <w:proofErr w:type="spellEnd"/>
      <w:r w:rsidRPr="00096320">
        <w:rPr>
          <w:szCs w:val="28"/>
        </w:rPr>
        <w:t xml:space="preserve"> </w:t>
      </w:r>
      <w:r>
        <w:rPr>
          <w:szCs w:val="28"/>
        </w:rPr>
        <w:t>в январе 2023 года в</w:t>
      </w:r>
      <w:r w:rsidRPr="00096320">
        <w:rPr>
          <w:szCs w:val="28"/>
        </w:rPr>
        <w:t xml:space="preserve">несены </w:t>
      </w:r>
      <w:r w:rsidR="007A719E">
        <w:rPr>
          <w:szCs w:val="28"/>
        </w:rPr>
        <w:t xml:space="preserve">временные </w:t>
      </w:r>
      <w:r w:rsidRPr="00096320">
        <w:rPr>
          <w:szCs w:val="28"/>
        </w:rPr>
        <w:t xml:space="preserve">изменения </w:t>
      </w:r>
      <w:r>
        <w:rPr>
          <w:szCs w:val="28"/>
        </w:rPr>
        <w:t>в</w:t>
      </w:r>
      <w:r w:rsidRPr="00096320">
        <w:rPr>
          <w:szCs w:val="28"/>
        </w:rPr>
        <w:t xml:space="preserve"> маршрут</w:t>
      </w:r>
      <w:r>
        <w:rPr>
          <w:szCs w:val="28"/>
        </w:rPr>
        <w:t>ы автобусов</w:t>
      </w:r>
      <w:r w:rsidRPr="00096320">
        <w:rPr>
          <w:szCs w:val="28"/>
        </w:rPr>
        <w:t xml:space="preserve"> участка </w:t>
      </w:r>
      <w:proofErr w:type="spellStart"/>
      <w:r w:rsidRPr="00096320">
        <w:rPr>
          <w:szCs w:val="28"/>
        </w:rPr>
        <w:t>г.Толочина</w:t>
      </w:r>
      <w:proofErr w:type="spellEnd"/>
      <w:r w:rsidRPr="00096320">
        <w:rPr>
          <w:szCs w:val="28"/>
        </w:rPr>
        <w:t xml:space="preserve"> филиала </w:t>
      </w:r>
      <w:r>
        <w:rPr>
          <w:szCs w:val="28"/>
        </w:rPr>
        <w:t>”</w:t>
      </w:r>
      <w:r w:rsidRPr="00096320">
        <w:rPr>
          <w:szCs w:val="28"/>
        </w:rPr>
        <w:t xml:space="preserve">Автобусный парк № 3 </w:t>
      </w:r>
      <w:proofErr w:type="spellStart"/>
      <w:r w:rsidRPr="00096320">
        <w:rPr>
          <w:szCs w:val="28"/>
        </w:rPr>
        <w:t>г.Орши</w:t>
      </w:r>
      <w:proofErr w:type="spellEnd"/>
      <w:r>
        <w:rPr>
          <w:szCs w:val="28"/>
        </w:rPr>
        <w:t>“</w:t>
      </w:r>
      <w:r w:rsidRPr="00096320">
        <w:rPr>
          <w:szCs w:val="28"/>
        </w:rPr>
        <w:t xml:space="preserve"> </w:t>
      </w:r>
      <w:r w:rsidR="007A3E2B">
        <w:rPr>
          <w:szCs w:val="28"/>
        </w:rPr>
        <w:t xml:space="preserve">                                        </w:t>
      </w:r>
      <w:r w:rsidRPr="00096320">
        <w:rPr>
          <w:szCs w:val="28"/>
        </w:rPr>
        <w:t xml:space="preserve">ОАО </w:t>
      </w:r>
      <w:r>
        <w:rPr>
          <w:szCs w:val="28"/>
        </w:rPr>
        <w:t>”</w:t>
      </w:r>
      <w:proofErr w:type="spellStart"/>
      <w:r w:rsidRPr="00096320">
        <w:rPr>
          <w:szCs w:val="28"/>
        </w:rPr>
        <w:t>Витебскоблавтотранс</w:t>
      </w:r>
      <w:proofErr w:type="spellEnd"/>
      <w:r>
        <w:rPr>
          <w:szCs w:val="28"/>
        </w:rPr>
        <w:t>“</w:t>
      </w:r>
      <w:r w:rsidR="007A719E">
        <w:rPr>
          <w:szCs w:val="28"/>
        </w:rPr>
        <w:t xml:space="preserve">, </w:t>
      </w:r>
      <w:r w:rsidR="001E5194">
        <w:rPr>
          <w:szCs w:val="28"/>
        </w:rPr>
        <w:t xml:space="preserve">однако </w:t>
      </w:r>
      <w:r w:rsidR="007A719E">
        <w:rPr>
          <w:szCs w:val="28"/>
        </w:rPr>
        <w:t>при этом выполнение норматива</w:t>
      </w:r>
      <w:r w:rsidR="007A719E" w:rsidRPr="007A719E">
        <w:t xml:space="preserve"> </w:t>
      </w:r>
      <w:r w:rsidR="007A719E">
        <w:t>транспортного обслуживания агрогородков с численностью населения более 1 тыс. человек</w:t>
      </w:r>
      <w:r w:rsidR="001E5194" w:rsidRPr="001E5194">
        <w:t xml:space="preserve"> </w:t>
      </w:r>
      <w:r w:rsidR="001E5194">
        <w:t>в соответствии с пунктом 26 системы государственных социальных стандартов по обслуживанию населения республики, утвержденной постановлением Совета Министров Республики Беларусь от 30 мая 2003 г. № 724, обеспечено</w:t>
      </w:r>
      <w:r>
        <w:rPr>
          <w:szCs w:val="28"/>
        </w:rPr>
        <w:t>.</w:t>
      </w:r>
    </w:p>
    <w:p w:rsidR="00DE218E" w:rsidRDefault="00DE218E" w:rsidP="00DE218E">
      <w:pPr>
        <w:ind w:firstLine="709"/>
        <w:jc w:val="both"/>
      </w:pPr>
      <w:r>
        <w:t xml:space="preserve">По информации главного управления по здравоохранению Витебского областного исполнительного комитета скорая медицинская помощь жителям </w:t>
      </w:r>
      <w:proofErr w:type="spellStart"/>
      <w:r>
        <w:t>Толочинского</w:t>
      </w:r>
      <w:proofErr w:type="spellEnd"/>
      <w:r>
        <w:t xml:space="preserve"> района, в том числе </w:t>
      </w:r>
      <w:proofErr w:type="spellStart"/>
      <w:r>
        <w:t>н.п.Коханово</w:t>
      </w:r>
      <w:proofErr w:type="spellEnd"/>
      <w:r>
        <w:t xml:space="preserve">, оказывается тремя бригадами скорой медицинской помощи (далее – СМП), что соответствует социальным стандартам. Одна из бригад для оказания своевременной скорой медицинской помощи населению находится в </w:t>
      </w:r>
      <w:proofErr w:type="spellStart"/>
      <w:r>
        <w:t>н.п.Коханово</w:t>
      </w:r>
      <w:proofErr w:type="spellEnd"/>
      <w:r>
        <w:t xml:space="preserve"> в </w:t>
      </w:r>
      <w:proofErr w:type="spellStart"/>
      <w:r>
        <w:t>Кохановской</w:t>
      </w:r>
      <w:proofErr w:type="spellEnd"/>
      <w:r>
        <w:t xml:space="preserve"> районной больнице                             </w:t>
      </w:r>
      <w:proofErr w:type="gramStart"/>
      <w:r>
        <w:t>УЗ ”</w:t>
      </w:r>
      <w:proofErr w:type="spellStart"/>
      <w:r>
        <w:t>Толочинская</w:t>
      </w:r>
      <w:proofErr w:type="spellEnd"/>
      <w:proofErr w:type="gramEnd"/>
      <w:r>
        <w:t xml:space="preserve"> центральная районная больница“.</w:t>
      </w:r>
    </w:p>
    <w:p w:rsidR="00DE218E" w:rsidRPr="00DE218E" w:rsidRDefault="00DE218E" w:rsidP="00DE218E">
      <w:pPr>
        <w:ind w:firstLine="709"/>
        <w:jc w:val="both"/>
        <w:rPr>
          <w:i/>
          <w:sz w:val="28"/>
          <w:szCs w:val="28"/>
        </w:rPr>
      </w:pPr>
      <w:proofErr w:type="spellStart"/>
      <w:r w:rsidRPr="00DE218E">
        <w:rPr>
          <w:i/>
          <w:sz w:val="28"/>
          <w:szCs w:val="28"/>
        </w:rPr>
        <w:t>Справочно</w:t>
      </w:r>
      <w:proofErr w:type="spellEnd"/>
      <w:r w:rsidRPr="00DE218E">
        <w:rPr>
          <w:i/>
          <w:sz w:val="28"/>
          <w:szCs w:val="28"/>
        </w:rPr>
        <w:t>:</w:t>
      </w:r>
    </w:p>
    <w:p w:rsidR="00DE218E" w:rsidRPr="00DE218E" w:rsidRDefault="007A3E2B" w:rsidP="00DE218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Население </w:t>
      </w:r>
      <w:proofErr w:type="spellStart"/>
      <w:r>
        <w:rPr>
          <w:i/>
          <w:sz w:val="28"/>
          <w:szCs w:val="28"/>
        </w:rPr>
        <w:t>а.г.</w:t>
      </w:r>
      <w:r w:rsidR="00DE218E" w:rsidRPr="00DE218E">
        <w:rPr>
          <w:i/>
          <w:sz w:val="28"/>
          <w:szCs w:val="28"/>
        </w:rPr>
        <w:t>Коханово</w:t>
      </w:r>
      <w:proofErr w:type="spellEnd"/>
      <w:r w:rsidR="00DE218E" w:rsidRPr="00DE218E">
        <w:rPr>
          <w:i/>
          <w:sz w:val="28"/>
          <w:szCs w:val="28"/>
        </w:rPr>
        <w:t xml:space="preserve"> составляет 3760 человек.</w:t>
      </w:r>
      <w:r w:rsidR="00DE218E">
        <w:rPr>
          <w:i/>
          <w:sz w:val="28"/>
          <w:szCs w:val="28"/>
        </w:rPr>
        <w:t xml:space="preserve"> </w:t>
      </w:r>
      <w:r w:rsidR="00DE218E" w:rsidRPr="00DE218E">
        <w:rPr>
          <w:i/>
          <w:sz w:val="28"/>
          <w:szCs w:val="28"/>
        </w:rPr>
        <w:t xml:space="preserve">С </w:t>
      </w:r>
      <w:r w:rsidR="00DE218E">
        <w:rPr>
          <w:i/>
          <w:sz w:val="28"/>
          <w:szCs w:val="28"/>
        </w:rPr>
        <w:t xml:space="preserve">1 января </w:t>
      </w:r>
      <w:r w:rsidR="00DE218E" w:rsidRPr="00DE218E">
        <w:rPr>
          <w:i/>
          <w:sz w:val="28"/>
          <w:szCs w:val="28"/>
        </w:rPr>
        <w:t>2023 г. на территории района выполнены 47 вызовов, т.е. 1,2 вызова в сутки.</w:t>
      </w:r>
    </w:p>
    <w:p w:rsidR="00DE218E" w:rsidRDefault="00DE218E" w:rsidP="00DE218E">
      <w:pPr>
        <w:ind w:firstLine="709"/>
        <w:jc w:val="both"/>
      </w:pPr>
      <w:r>
        <w:t>С момента закрытия моста на ремонт сложностей в обслуживании вызовов не возникло. Все вызовы СМП обслуживаются своевременно в срок, установленный нормативами.</w:t>
      </w:r>
    </w:p>
    <w:p w:rsidR="00DE218E" w:rsidRDefault="00DE218E" w:rsidP="00DE218E">
      <w:pPr>
        <w:ind w:firstLine="709"/>
        <w:jc w:val="both"/>
      </w:pPr>
      <w:r>
        <w:t>При необходимости, для обслуживания вызов</w:t>
      </w:r>
      <w:r w:rsidR="00666E0E">
        <w:t>ов</w:t>
      </w:r>
      <w:r>
        <w:t xml:space="preserve"> в близлежащих населенных пунктах (деревнях, поселках) могут привлекаться бригады </w:t>
      </w:r>
      <w:r>
        <w:lastRenderedPageBreak/>
        <w:t xml:space="preserve">скорой медицинской помощи станции </w:t>
      </w:r>
      <w:proofErr w:type="gramStart"/>
      <w:r>
        <w:t>СМП ”Орша</w:t>
      </w:r>
      <w:proofErr w:type="gramEnd"/>
      <w:r>
        <w:t>“ и отделения СМП ”Барань“.</w:t>
      </w:r>
    </w:p>
    <w:p w:rsidR="000C6FA0" w:rsidRDefault="00610829" w:rsidP="00081FA3">
      <w:pPr>
        <w:ind w:firstLine="709"/>
        <w:jc w:val="both"/>
      </w:pPr>
      <w:r>
        <w:t>В</w:t>
      </w:r>
      <w:r w:rsidR="00081FA3">
        <w:t xml:space="preserve"> связи с принимаемыми мерами</w:t>
      </w:r>
      <w:r w:rsidR="000C6FA0">
        <w:t xml:space="preserve"> по сокращению сроков производства работ</w:t>
      </w:r>
      <w:r w:rsidR="00081FA3">
        <w:t xml:space="preserve"> о</w:t>
      </w:r>
      <w:r w:rsidR="000C6FA0">
        <w:t>риентировочное время открытия движения</w:t>
      </w:r>
      <w:r w:rsidR="00854BBC">
        <w:t xml:space="preserve"> транспортных средств по мосту</w:t>
      </w:r>
      <w:r w:rsidR="000C6FA0">
        <w:t xml:space="preserve"> </w:t>
      </w:r>
      <w:r w:rsidR="00081FA3">
        <w:t>–</w:t>
      </w:r>
      <w:r w:rsidR="00666E0E">
        <w:t xml:space="preserve"> </w:t>
      </w:r>
      <w:r w:rsidR="000C6FA0">
        <w:t>ма</w:t>
      </w:r>
      <w:r w:rsidR="00666E0E">
        <w:t>й</w:t>
      </w:r>
      <w:r w:rsidR="000C6FA0">
        <w:t xml:space="preserve"> 2023</w:t>
      </w:r>
      <w:r w:rsidR="00081FA3">
        <w:t xml:space="preserve"> </w:t>
      </w:r>
      <w:r w:rsidR="000C6FA0">
        <w:t>г</w:t>
      </w:r>
      <w:r w:rsidR="00081FA3">
        <w:t>ода</w:t>
      </w:r>
      <w:r w:rsidR="000C6FA0">
        <w:t>.</w:t>
      </w:r>
    </w:p>
    <w:p w:rsidR="00FE2D12" w:rsidRDefault="00AD7048" w:rsidP="00610829">
      <w:pPr>
        <w:ind w:firstLine="709"/>
        <w:jc w:val="both"/>
      </w:pPr>
      <w:r>
        <w:t xml:space="preserve">С учетом изложенного, </w:t>
      </w:r>
      <w:r w:rsidR="00081FA3">
        <w:t>строительств</w:t>
      </w:r>
      <w:r>
        <w:t>о</w:t>
      </w:r>
      <w:r w:rsidR="00081FA3">
        <w:t xml:space="preserve"> временного мостового сооружения для движения транспорта и временной автодороги на время реконструкции моста через </w:t>
      </w:r>
      <w:proofErr w:type="spellStart"/>
      <w:r w:rsidR="00081FA3">
        <w:t>р.Соколянка</w:t>
      </w:r>
      <w:proofErr w:type="spellEnd"/>
      <w:r w:rsidR="00081FA3">
        <w:t xml:space="preserve"> в </w:t>
      </w:r>
      <w:proofErr w:type="spellStart"/>
      <w:r w:rsidR="00081FA3">
        <w:t>г.п.Коханово</w:t>
      </w:r>
      <w:proofErr w:type="spellEnd"/>
      <w:r>
        <w:t xml:space="preserve"> не планируется.</w:t>
      </w: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AD7048" w:rsidRDefault="00AD7048" w:rsidP="000E40AB">
      <w:pPr>
        <w:ind w:firstLine="709"/>
        <w:jc w:val="both"/>
      </w:pPr>
    </w:p>
    <w:p w:rsidR="00081FA3" w:rsidRDefault="00081FA3" w:rsidP="000E40AB">
      <w:pPr>
        <w:ind w:firstLine="709"/>
        <w:jc w:val="both"/>
      </w:pPr>
    </w:p>
    <w:p w:rsidR="00666E0E" w:rsidRDefault="00666E0E" w:rsidP="000E40AB">
      <w:pPr>
        <w:ind w:firstLine="709"/>
        <w:jc w:val="both"/>
      </w:pPr>
    </w:p>
    <w:p w:rsidR="00666E0E" w:rsidRDefault="00666E0E" w:rsidP="000E40AB">
      <w:pPr>
        <w:ind w:firstLine="709"/>
        <w:jc w:val="both"/>
      </w:pPr>
    </w:p>
    <w:p w:rsidR="00666E0E" w:rsidRDefault="00666E0E" w:rsidP="000E40AB">
      <w:pPr>
        <w:ind w:firstLine="709"/>
        <w:jc w:val="both"/>
      </w:pPr>
    </w:p>
    <w:p w:rsidR="00666E0E" w:rsidRDefault="00666E0E" w:rsidP="000E40AB">
      <w:pPr>
        <w:ind w:firstLine="709"/>
        <w:jc w:val="both"/>
      </w:pPr>
    </w:p>
    <w:p w:rsidR="007C36EC" w:rsidRDefault="007C36EC" w:rsidP="000E40AB">
      <w:pPr>
        <w:ind w:firstLine="709"/>
        <w:jc w:val="both"/>
      </w:pPr>
    </w:p>
    <w:p w:rsidR="000E40AB" w:rsidRDefault="000E40AB" w:rsidP="000E40AB">
      <w:pPr>
        <w:ind w:firstLine="709"/>
        <w:jc w:val="both"/>
      </w:pPr>
    </w:p>
    <w:sectPr w:rsidR="000E40AB" w:rsidSect="00666E0E">
      <w:headerReference w:type="even" r:id="rId8"/>
      <w:headerReference w:type="default" r:id="rId9"/>
      <w:pgSz w:w="11906" w:h="16838"/>
      <w:pgMar w:top="741" w:right="567" w:bottom="993" w:left="1701" w:header="426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0B" w:rsidRDefault="0036720B">
      <w:r>
        <w:separator/>
      </w:r>
    </w:p>
  </w:endnote>
  <w:endnote w:type="continuationSeparator" w:id="0">
    <w:p w:rsidR="0036720B" w:rsidRDefault="0036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0B" w:rsidRDefault="0036720B">
      <w:r>
        <w:separator/>
      </w:r>
    </w:p>
  </w:footnote>
  <w:footnote w:type="continuationSeparator" w:id="0">
    <w:p w:rsidR="0036720B" w:rsidRDefault="0036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12884" w:rsidRPr="00CD1B79" w:rsidRDefault="00D12884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  <w:p w:rsidR="00D12884" w:rsidRDefault="00D12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38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12884" w:rsidRPr="00A4164B" w:rsidRDefault="00D12884">
        <w:pPr>
          <w:pStyle w:val="a3"/>
          <w:jc w:val="center"/>
          <w:rPr>
            <w:sz w:val="24"/>
            <w:szCs w:val="24"/>
          </w:rPr>
        </w:pPr>
        <w:r w:rsidRPr="00A4164B">
          <w:rPr>
            <w:sz w:val="24"/>
            <w:szCs w:val="24"/>
          </w:rPr>
          <w:fldChar w:fldCharType="begin"/>
        </w:r>
        <w:r w:rsidRPr="00A4164B">
          <w:rPr>
            <w:sz w:val="24"/>
            <w:szCs w:val="24"/>
          </w:rPr>
          <w:instrText xml:space="preserve"> PAGE   \* MERGEFORMAT </w:instrText>
        </w:r>
        <w:r w:rsidRPr="00A4164B">
          <w:rPr>
            <w:sz w:val="24"/>
            <w:szCs w:val="24"/>
          </w:rPr>
          <w:fldChar w:fldCharType="separate"/>
        </w:r>
        <w:r w:rsidR="00821204">
          <w:rPr>
            <w:noProof/>
            <w:sz w:val="24"/>
            <w:szCs w:val="24"/>
          </w:rPr>
          <w:t>2</w:t>
        </w:r>
        <w:r w:rsidRPr="00A4164B">
          <w:rPr>
            <w:sz w:val="24"/>
            <w:szCs w:val="24"/>
          </w:rPr>
          <w:fldChar w:fldCharType="end"/>
        </w:r>
      </w:p>
    </w:sdtContent>
  </w:sdt>
  <w:p w:rsidR="00D12884" w:rsidRDefault="00D128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D260A"/>
    <w:multiLevelType w:val="multilevel"/>
    <w:tmpl w:val="18B64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25"/>
    <w:rsid w:val="0000261E"/>
    <w:rsid w:val="0000672B"/>
    <w:rsid w:val="000076A8"/>
    <w:rsid w:val="00013013"/>
    <w:rsid w:val="00014A5C"/>
    <w:rsid w:val="00015F25"/>
    <w:rsid w:val="00021506"/>
    <w:rsid w:val="00025287"/>
    <w:rsid w:val="0003199A"/>
    <w:rsid w:val="0003231D"/>
    <w:rsid w:val="00034AA2"/>
    <w:rsid w:val="00043441"/>
    <w:rsid w:val="000508AC"/>
    <w:rsid w:val="00050A11"/>
    <w:rsid w:val="00060243"/>
    <w:rsid w:val="000773AA"/>
    <w:rsid w:val="00080119"/>
    <w:rsid w:val="00081FA3"/>
    <w:rsid w:val="00087438"/>
    <w:rsid w:val="00090660"/>
    <w:rsid w:val="00090D98"/>
    <w:rsid w:val="00097A08"/>
    <w:rsid w:val="000A207A"/>
    <w:rsid w:val="000B06C9"/>
    <w:rsid w:val="000B6CCD"/>
    <w:rsid w:val="000C3E0A"/>
    <w:rsid w:val="000C6FA0"/>
    <w:rsid w:val="000E2137"/>
    <w:rsid w:val="000E27CF"/>
    <w:rsid w:val="000E28D6"/>
    <w:rsid w:val="000E40AB"/>
    <w:rsid w:val="000E72D6"/>
    <w:rsid w:val="00100EF1"/>
    <w:rsid w:val="0010195F"/>
    <w:rsid w:val="00107230"/>
    <w:rsid w:val="00111F2A"/>
    <w:rsid w:val="00114F98"/>
    <w:rsid w:val="00120CC5"/>
    <w:rsid w:val="00136C40"/>
    <w:rsid w:val="00140D2D"/>
    <w:rsid w:val="00147D0E"/>
    <w:rsid w:val="00154599"/>
    <w:rsid w:val="001566D2"/>
    <w:rsid w:val="00160DDD"/>
    <w:rsid w:val="001639C7"/>
    <w:rsid w:val="00165C7C"/>
    <w:rsid w:val="00167C33"/>
    <w:rsid w:val="00174C71"/>
    <w:rsid w:val="00184D26"/>
    <w:rsid w:val="001859BB"/>
    <w:rsid w:val="00191684"/>
    <w:rsid w:val="001A2029"/>
    <w:rsid w:val="001A789C"/>
    <w:rsid w:val="001B1E31"/>
    <w:rsid w:val="001B2C01"/>
    <w:rsid w:val="001B3DE4"/>
    <w:rsid w:val="001B41C5"/>
    <w:rsid w:val="001B664C"/>
    <w:rsid w:val="001C5993"/>
    <w:rsid w:val="001C5E7E"/>
    <w:rsid w:val="001C62C3"/>
    <w:rsid w:val="001E06DB"/>
    <w:rsid w:val="001E5194"/>
    <w:rsid w:val="001E5462"/>
    <w:rsid w:val="001E5515"/>
    <w:rsid w:val="001F7FC6"/>
    <w:rsid w:val="002029F7"/>
    <w:rsid w:val="00210177"/>
    <w:rsid w:val="00217B56"/>
    <w:rsid w:val="00236BF5"/>
    <w:rsid w:val="00243AEE"/>
    <w:rsid w:val="00247582"/>
    <w:rsid w:val="00252472"/>
    <w:rsid w:val="00253087"/>
    <w:rsid w:val="00253645"/>
    <w:rsid w:val="00254B7F"/>
    <w:rsid w:val="00257BF7"/>
    <w:rsid w:val="00263EF8"/>
    <w:rsid w:val="00263FF7"/>
    <w:rsid w:val="00264C5A"/>
    <w:rsid w:val="002651C3"/>
    <w:rsid w:val="002664E8"/>
    <w:rsid w:val="0026765D"/>
    <w:rsid w:val="002742E2"/>
    <w:rsid w:val="00275A7E"/>
    <w:rsid w:val="0028182E"/>
    <w:rsid w:val="00282A0C"/>
    <w:rsid w:val="00286E69"/>
    <w:rsid w:val="00287B4E"/>
    <w:rsid w:val="0029390F"/>
    <w:rsid w:val="00293E30"/>
    <w:rsid w:val="00294446"/>
    <w:rsid w:val="002953E2"/>
    <w:rsid w:val="00297211"/>
    <w:rsid w:val="002C1AF5"/>
    <w:rsid w:val="002C236D"/>
    <w:rsid w:val="002C7176"/>
    <w:rsid w:val="002D48B1"/>
    <w:rsid w:val="002D4C63"/>
    <w:rsid w:val="002D52DB"/>
    <w:rsid w:val="002D71D4"/>
    <w:rsid w:val="002E0A2D"/>
    <w:rsid w:val="002E106C"/>
    <w:rsid w:val="002E45E3"/>
    <w:rsid w:val="002F1BCA"/>
    <w:rsid w:val="002F388B"/>
    <w:rsid w:val="002F4626"/>
    <w:rsid w:val="003062F6"/>
    <w:rsid w:val="00311268"/>
    <w:rsid w:val="00313454"/>
    <w:rsid w:val="003155ED"/>
    <w:rsid w:val="003204AA"/>
    <w:rsid w:val="00320EF2"/>
    <w:rsid w:val="00326D96"/>
    <w:rsid w:val="00336FF7"/>
    <w:rsid w:val="00344FB8"/>
    <w:rsid w:val="003566E3"/>
    <w:rsid w:val="00357D6E"/>
    <w:rsid w:val="00361A1D"/>
    <w:rsid w:val="00365628"/>
    <w:rsid w:val="0036720B"/>
    <w:rsid w:val="00370C5F"/>
    <w:rsid w:val="00373654"/>
    <w:rsid w:val="003775F3"/>
    <w:rsid w:val="003779ED"/>
    <w:rsid w:val="003847EC"/>
    <w:rsid w:val="00385D0A"/>
    <w:rsid w:val="00390134"/>
    <w:rsid w:val="00393314"/>
    <w:rsid w:val="00397EF6"/>
    <w:rsid w:val="003A0D1E"/>
    <w:rsid w:val="003A6D59"/>
    <w:rsid w:val="003C4287"/>
    <w:rsid w:val="003C5E60"/>
    <w:rsid w:val="003E2461"/>
    <w:rsid w:val="003E5556"/>
    <w:rsid w:val="003F1CB6"/>
    <w:rsid w:val="003F4D2E"/>
    <w:rsid w:val="00402D7E"/>
    <w:rsid w:val="004044F4"/>
    <w:rsid w:val="00427A45"/>
    <w:rsid w:val="00444052"/>
    <w:rsid w:val="00445C2B"/>
    <w:rsid w:val="00450D3D"/>
    <w:rsid w:val="0045492E"/>
    <w:rsid w:val="00457537"/>
    <w:rsid w:val="00461F06"/>
    <w:rsid w:val="00463E23"/>
    <w:rsid w:val="00463E43"/>
    <w:rsid w:val="00467463"/>
    <w:rsid w:val="00471B1A"/>
    <w:rsid w:val="00480192"/>
    <w:rsid w:val="0048182D"/>
    <w:rsid w:val="00483E33"/>
    <w:rsid w:val="004841ED"/>
    <w:rsid w:val="00487A16"/>
    <w:rsid w:val="004972CC"/>
    <w:rsid w:val="004A6229"/>
    <w:rsid w:val="004B0049"/>
    <w:rsid w:val="004B10BF"/>
    <w:rsid w:val="004B12CB"/>
    <w:rsid w:val="004B5903"/>
    <w:rsid w:val="004C165B"/>
    <w:rsid w:val="004C2B7A"/>
    <w:rsid w:val="004C6B76"/>
    <w:rsid w:val="004E2454"/>
    <w:rsid w:val="004E69BF"/>
    <w:rsid w:val="004E6BE8"/>
    <w:rsid w:val="004F6B70"/>
    <w:rsid w:val="00502C88"/>
    <w:rsid w:val="00510291"/>
    <w:rsid w:val="00511F16"/>
    <w:rsid w:val="005127B5"/>
    <w:rsid w:val="005148E7"/>
    <w:rsid w:val="0051625F"/>
    <w:rsid w:val="005178B8"/>
    <w:rsid w:val="00517B38"/>
    <w:rsid w:val="005246ED"/>
    <w:rsid w:val="00526412"/>
    <w:rsid w:val="00534B3A"/>
    <w:rsid w:val="00536B9B"/>
    <w:rsid w:val="00536C25"/>
    <w:rsid w:val="00542D20"/>
    <w:rsid w:val="00543EC2"/>
    <w:rsid w:val="00544980"/>
    <w:rsid w:val="00550C6A"/>
    <w:rsid w:val="0055165F"/>
    <w:rsid w:val="00555761"/>
    <w:rsid w:val="00557A19"/>
    <w:rsid w:val="005613F7"/>
    <w:rsid w:val="0056612D"/>
    <w:rsid w:val="00567569"/>
    <w:rsid w:val="00570AFA"/>
    <w:rsid w:val="00587852"/>
    <w:rsid w:val="0059225D"/>
    <w:rsid w:val="00595B1A"/>
    <w:rsid w:val="005A009A"/>
    <w:rsid w:val="005A1FD6"/>
    <w:rsid w:val="005A6719"/>
    <w:rsid w:val="005A6BD2"/>
    <w:rsid w:val="005B2CE8"/>
    <w:rsid w:val="005B51E0"/>
    <w:rsid w:val="005B55FF"/>
    <w:rsid w:val="005B6689"/>
    <w:rsid w:val="005C05E1"/>
    <w:rsid w:val="005C5264"/>
    <w:rsid w:val="005E1E6A"/>
    <w:rsid w:val="005E6761"/>
    <w:rsid w:val="005F072E"/>
    <w:rsid w:val="005F4E1C"/>
    <w:rsid w:val="00602FEA"/>
    <w:rsid w:val="006036BA"/>
    <w:rsid w:val="00604E62"/>
    <w:rsid w:val="00610829"/>
    <w:rsid w:val="00612E6E"/>
    <w:rsid w:val="00642ADE"/>
    <w:rsid w:val="00642CB9"/>
    <w:rsid w:val="00643B0F"/>
    <w:rsid w:val="00644689"/>
    <w:rsid w:val="00644E4C"/>
    <w:rsid w:val="00652069"/>
    <w:rsid w:val="00660E4B"/>
    <w:rsid w:val="00662F69"/>
    <w:rsid w:val="00666E0E"/>
    <w:rsid w:val="006679D1"/>
    <w:rsid w:val="0067166F"/>
    <w:rsid w:val="00672B5C"/>
    <w:rsid w:val="00676FC8"/>
    <w:rsid w:val="0068314A"/>
    <w:rsid w:val="00685765"/>
    <w:rsid w:val="00690ACF"/>
    <w:rsid w:val="006936DF"/>
    <w:rsid w:val="006937EC"/>
    <w:rsid w:val="0069388F"/>
    <w:rsid w:val="00693F52"/>
    <w:rsid w:val="006A3157"/>
    <w:rsid w:val="006C014E"/>
    <w:rsid w:val="006C22D1"/>
    <w:rsid w:val="006D54A6"/>
    <w:rsid w:val="006D6F17"/>
    <w:rsid w:val="006E11E4"/>
    <w:rsid w:val="006E2328"/>
    <w:rsid w:val="006E456D"/>
    <w:rsid w:val="006E4A33"/>
    <w:rsid w:val="006F0639"/>
    <w:rsid w:val="006F27ED"/>
    <w:rsid w:val="006F406C"/>
    <w:rsid w:val="006F5123"/>
    <w:rsid w:val="0070192C"/>
    <w:rsid w:val="0070401A"/>
    <w:rsid w:val="00711873"/>
    <w:rsid w:val="0071620A"/>
    <w:rsid w:val="00716789"/>
    <w:rsid w:val="0072013A"/>
    <w:rsid w:val="00720E93"/>
    <w:rsid w:val="00721D63"/>
    <w:rsid w:val="00726AA1"/>
    <w:rsid w:val="007315FB"/>
    <w:rsid w:val="007403DA"/>
    <w:rsid w:val="0075087B"/>
    <w:rsid w:val="00756035"/>
    <w:rsid w:val="00765D83"/>
    <w:rsid w:val="00767B73"/>
    <w:rsid w:val="007713FC"/>
    <w:rsid w:val="007724D7"/>
    <w:rsid w:val="00772B48"/>
    <w:rsid w:val="00773BBC"/>
    <w:rsid w:val="0078629A"/>
    <w:rsid w:val="00790FF5"/>
    <w:rsid w:val="007928BB"/>
    <w:rsid w:val="00797DE5"/>
    <w:rsid w:val="007A0B11"/>
    <w:rsid w:val="007A3E2B"/>
    <w:rsid w:val="007A5328"/>
    <w:rsid w:val="007A719E"/>
    <w:rsid w:val="007A7CED"/>
    <w:rsid w:val="007C23FD"/>
    <w:rsid w:val="007C36EC"/>
    <w:rsid w:val="007C6A71"/>
    <w:rsid w:val="007D37A0"/>
    <w:rsid w:val="007D6199"/>
    <w:rsid w:val="007E0AD8"/>
    <w:rsid w:val="007E0EA9"/>
    <w:rsid w:val="007E233B"/>
    <w:rsid w:val="007F7957"/>
    <w:rsid w:val="008055C4"/>
    <w:rsid w:val="00816C65"/>
    <w:rsid w:val="00821204"/>
    <w:rsid w:val="008251DC"/>
    <w:rsid w:val="0082523B"/>
    <w:rsid w:val="00826197"/>
    <w:rsid w:val="00832A2C"/>
    <w:rsid w:val="00836DC1"/>
    <w:rsid w:val="00841916"/>
    <w:rsid w:val="00842246"/>
    <w:rsid w:val="0084229F"/>
    <w:rsid w:val="00847D61"/>
    <w:rsid w:val="00854BBC"/>
    <w:rsid w:val="008567B0"/>
    <w:rsid w:val="008654B1"/>
    <w:rsid w:val="00866234"/>
    <w:rsid w:val="008662D0"/>
    <w:rsid w:val="00880068"/>
    <w:rsid w:val="00890ED5"/>
    <w:rsid w:val="008911C0"/>
    <w:rsid w:val="00892429"/>
    <w:rsid w:val="008924E5"/>
    <w:rsid w:val="00896CD7"/>
    <w:rsid w:val="008A7FBA"/>
    <w:rsid w:val="008B1FC8"/>
    <w:rsid w:val="008B3DF5"/>
    <w:rsid w:val="008B4DBD"/>
    <w:rsid w:val="008B75EC"/>
    <w:rsid w:val="008C13EF"/>
    <w:rsid w:val="008C56D1"/>
    <w:rsid w:val="008D6D85"/>
    <w:rsid w:val="008E2F51"/>
    <w:rsid w:val="008E4BA1"/>
    <w:rsid w:val="008E7C74"/>
    <w:rsid w:val="008F11B3"/>
    <w:rsid w:val="008F7ECC"/>
    <w:rsid w:val="00902F7F"/>
    <w:rsid w:val="00903BFA"/>
    <w:rsid w:val="0091420F"/>
    <w:rsid w:val="00921D50"/>
    <w:rsid w:val="009254B4"/>
    <w:rsid w:val="009267D1"/>
    <w:rsid w:val="009272DC"/>
    <w:rsid w:val="009317F5"/>
    <w:rsid w:val="00931A53"/>
    <w:rsid w:val="0093295E"/>
    <w:rsid w:val="009365B6"/>
    <w:rsid w:val="0096088C"/>
    <w:rsid w:val="009654C6"/>
    <w:rsid w:val="0097376D"/>
    <w:rsid w:val="0097442C"/>
    <w:rsid w:val="009765BB"/>
    <w:rsid w:val="009833CC"/>
    <w:rsid w:val="00994B10"/>
    <w:rsid w:val="00997939"/>
    <w:rsid w:val="009A1EB3"/>
    <w:rsid w:val="009A444F"/>
    <w:rsid w:val="009B48F0"/>
    <w:rsid w:val="009B651B"/>
    <w:rsid w:val="009C2550"/>
    <w:rsid w:val="009C600B"/>
    <w:rsid w:val="009D3C4D"/>
    <w:rsid w:val="009E2852"/>
    <w:rsid w:val="009E2F24"/>
    <w:rsid w:val="009E58B4"/>
    <w:rsid w:val="009E6826"/>
    <w:rsid w:val="009F0EC9"/>
    <w:rsid w:val="009F1D61"/>
    <w:rsid w:val="009F2639"/>
    <w:rsid w:val="00A00352"/>
    <w:rsid w:val="00A02AF2"/>
    <w:rsid w:val="00A03B19"/>
    <w:rsid w:val="00A05017"/>
    <w:rsid w:val="00A25ACC"/>
    <w:rsid w:val="00A2657F"/>
    <w:rsid w:val="00A30908"/>
    <w:rsid w:val="00A31209"/>
    <w:rsid w:val="00A3389A"/>
    <w:rsid w:val="00A35A0F"/>
    <w:rsid w:val="00A3776C"/>
    <w:rsid w:val="00A4164B"/>
    <w:rsid w:val="00A42355"/>
    <w:rsid w:val="00A4320C"/>
    <w:rsid w:val="00A43F1B"/>
    <w:rsid w:val="00A507A8"/>
    <w:rsid w:val="00A55DAD"/>
    <w:rsid w:val="00A60936"/>
    <w:rsid w:val="00A64353"/>
    <w:rsid w:val="00A64EB9"/>
    <w:rsid w:val="00A674E1"/>
    <w:rsid w:val="00A72709"/>
    <w:rsid w:val="00A7420D"/>
    <w:rsid w:val="00A773B0"/>
    <w:rsid w:val="00A86CA4"/>
    <w:rsid w:val="00A87B4B"/>
    <w:rsid w:val="00A90FD7"/>
    <w:rsid w:val="00A9229A"/>
    <w:rsid w:val="00A93B55"/>
    <w:rsid w:val="00A94A0A"/>
    <w:rsid w:val="00A94CF2"/>
    <w:rsid w:val="00AA5813"/>
    <w:rsid w:val="00AC007C"/>
    <w:rsid w:val="00AC0AE9"/>
    <w:rsid w:val="00AC1CB7"/>
    <w:rsid w:val="00AC6D33"/>
    <w:rsid w:val="00AD137B"/>
    <w:rsid w:val="00AD7048"/>
    <w:rsid w:val="00AE465A"/>
    <w:rsid w:val="00AE740C"/>
    <w:rsid w:val="00AE7C71"/>
    <w:rsid w:val="00AF6AA6"/>
    <w:rsid w:val="00AF79D1"/>
    <w:rsid w:val="00B0087F"/>
    <w:rsid w:val="00B0316D"/>
    <w:rsid w:val="00B03B93"/>
    <w:rsid w:val="00B05275"/>
    <w:rsid w:val="00B12248"/>
    <w:rsid w:val="00B14300"/>
    <w:rsid w:val="00B15E5B"/>
    <w:rsid w:val="00B20316"/>
    <w:rsid w:val="00B21615"/>
    <w:rsid w:val="00B3166F"/>
    <w:rsid w:val="00B331FC"/>
    <w:rsid w:val="00B34EB3"/>
    <w:rsid w:val="00B36683"/>
    <w:rsid w:val="00B406E6"/>
    <w:rsid w:val="00B44E22"/>
    <w:rsid w:val="00B47D00"/>
    <w:rsid w:val="00B54991"/>
    <w:rsid w:val="00B55800"/>
    <w:rsid w:val="00B56B61"/>
    <w:rsid w:val="00B56DBA"/>
    <w:rsid w:val="00B60EB9"/>
    <w:rsid w:val="00B62894"/>
    <w:rsid w:val="00B6792B"/>
    <w:rsid w:val="00B70825"/>
    <w:rsid w:val="00B70861"/>
    <w:rsid w:val="00B72840"/>
    <w:rsid w:val="00B734A5"/>
    <w:rsid w:val="00B740F6"/>
    <w:rsid w:val="00B773C9"/>
    <w:rsid w:val="00B81F80"/>
    <w:rsid w:val="00B87534"/>
    <w:rsid w:val="00B9123E"/>
    <w:rsid w:val="00BA2154"/>
    <w:rsid w:val="00BA22BD"/>
    <w:rsid w:val="00BA498D"/>
    <w:rsid w:val="00BA4FC7"/>
    <w:rsid w:val="00BA5B5D"/>
    <w:rsid w:val="00BA791E"/>
    <w:rsid w:val="00BB4A43"/>
    <w:rsid w:val="00BB5309"/>
    <w:rsid w:val="00BB5398"/>
    <w:rsid w:val="00BC43DA"/>
    <w:rsid w:val="00BD39B1"/>
    <w:rsid w:val="00BD699B"/>
    <w:rsid w:val="00BE0F09"/>
    <w:rsid w:val="00BE279B"/>
    <w:rsid w:val="00BE5B91"/>
    <w:rsid w:val="00BE7125"/>
    <w:rsid w:val="00BE75DF"/>
    <w:rsid w:val="00BE78EC"/>
    <w:rsid w:val="00BF0988"/>
    <w:rsid w:val="00BF0AA5"/>
    <w:rsid w:val="00BF4698"/>
    <w:rsid w:val="00BF4ED7"/>
    <w:rsid w:val="00BF6B4A"/>
    <w:rsid w:val="00BF7A27"/>
    <w:rsid w:val="00C05AF2"/>
    <w:rsid w:val="00C108E2"/>
    <w:rsid w:val="00C214FF"/>
    <w:rsid w:val="00C21862"/>
    <w:rsid w:val="00C24B59"/>
    <w:rsid w:val="00C274DE"/>
    <w:rsid w:val="00C27BF8"/>
    <w:rsid w:val="00C301D6"/>
    <w:rsid w:val="00C41F91"/>
    <w:rsid w:val="00C423E2"/>
    <w:rsid w:val="00C438A2"/>
    <w:rsid w:val="00C43BC9"/>
    <w:rsid w:val="00C440DE"/>
    <w:rsid w:val="00C5425D"/>
    <w:rsid w:val="00C63328"/>
    <w:rsid w:val="00C639B8"/>
    <w:rsid w:val="00C63DC3"/>
    <w:rsid w:val="00C64A9F"/>
    <w:rsid w:val="00C67910"/>
    <w:rsid w:val="00C74222"/>
    <w:rsid w:val="00C7640C"/>
    <w:rsid w:val="00C84616"/>
    <w:rsid w:val="00C86AB1"/>
    <w:rsid w:val="00C86C88"/>
    <w:rsid w:val="00C90EAE"/>
    <w:rsid w:val="00C92369"/>
    <w:rsid w:val="00CA0136"/>
    <w:rsid w:val="00CA0B91"/>
    <w:rsid w:val="00CA32D4"/>
    <w:rsid w:val="00CA39EC"/>
    <w:rsid w:val="00CA41B3"/>
    <w:rsid w:val="00CA7535"/>
    <w:rsid w:val="00CA7E29"/>
    <w:rsid w:val="00CB2BAF"/>
    <w:rsid w:val="00CB6BC4"/>
    <w:rsid w:val="00CB7A48"/>
    <w:rsid w:val="00CC0750"/>
    <w:rsid w:val="00CC2535"/>
    <w:rsid w:val="00CC48FA"/>
    <w:rsid w:val="00CC4901"/>
    <w:rsid w:val="00CC5CFB"/>
    <w:rsid w:val="00CD1B79"/>
    <w:rsid w:val="00CD2DF5"/>
    <w:rsid w:val="00CD45F8"/>
    <w:rsid w:val="00CE45E5"/>
    <w:rsid w:val="00CE4741"/>
    <w:rsid w:val="00CE6766"/>
    <w:rsid w:val="00CF06F3"/>
    <w:rsid w:val="00CF129A"/>
    <w:rsid w:val="00D055D4"/>
    <w:rsid w:val="00D07465"/>
    <w:rsid w:val="00D12884"/>
    <w:rsid w:val="00D148E7"/>
    <w:rsid w:val="00D17E1E"/>
    <w:rsid w:val="00D206BB"/>
    <w:rsid w:val="00D22381"/>
    <w:rsid w:val="00D3062F"/>
    <w:rsid w:val="00D330AF"/>
    <w:rsid w:val="00D339A1"/>
    <w:rsid w:val="00D349FD"/>
    <w:rsid w:val="00D401DA"/>
    <w:rsid w:val="00D41F89"/>
    <w:rsid w:val="00D429AC"/>
    <w:rsid w:val="00D454A7"/>
    <w:rsid w:val="00D54FBA"/>
    <w:rsid w:val="00D62FB8"/>
    <w:rsid w:val="00D637EA"/>
    <w:rsid w:val="00D65F81"/>
    <w:rsid w:val="00D66746"/>
    <w:rsid w:val="00D709A9"/>
    <w:rsid w:val="00D74374"/>
    <w:rsid w:val="00D844C8"/>
    <w:rsid w:val="00D85C9C"/>
    <w:rsid w:val="00D912D7"/>
    <w:rsid w:val="00D92A7E"/>
    <w:rsid w:val="00D94CFE"/>
    <w:rsid w:val="00DA1EFF"/>
    <w:rsid w:val="00DB2675"/>
    <w:rsid w:val="00DB3C67"/>
    <w:rsid w:val="00DC0A1B"/>
    <w:rsid w:val="00DC2454"/>
    <w:rsid w:val="00DC5E82"/>
    <w:rsid w:val="00DC626E"/>
    <w:rsid w:val="00DE212A"/>
    <w:rsid w:val="00DE218E"/>
    <w:rsid w:val="00DE25BC"/>
    <w:rsid w:val="00DE4CAD"/>
    <w:rsid w:val="00DE505B"/>
    <w:rsid w:val="00DE6C38"/>
    <w:rsid w:val="00E00862"/>
    <w:rsid w:val="00E05B66"/>
    <w:rsid w:val="00E074F8"/>
    <w:rsid w:val="00E14ADB"/>
    <w:rsid w:val="00E172F1"/>
    <w:rsid w:val="00E25890"/>
    <w:rsid w:val="00E36681"/>
    <w:rsid w:val="00E401FE"/>
    <w:rsid w:val="00E40F3B"/>
    <w:rsid w:val="00E44782"/>
    <w:rsid w:val="00E476E3"/>
    <w:rsid w:val="00E51F8C"/>
    <w:rsid w:val="00E62F37"/>
    <w:rsid w:val="00E64840"/>
    <w:rsid w:val="00E70C68"/>
    <w:rsid w:val="00E73993"/>
    <w:rsid w:val="00E746DC"/>
    <w:rsid w:val="00E755DC"/>
    <w:rsid w:val="00E775F3"/>
    <w:rsid w:val="00E80C81"/>
    <w:rsid w:val="00E86530"/>
    <w:rsid w:val="00E87662"/>
    <w:rsid w:val="00E90455"/>
    <w:rsid w:val="00E911E6"/>
    <w:rsid w:val="00E9336C"/>
    <w:rsid w:val="00E93EA7"/>
    <w:rsid w:val="00E970CD"/>
    <w:rsid w:val="00E978A1"/>
    <w:rsid w:val="00EA06AB"/>
    <w:rsid w:val="00EB4B1A"/>
    <w:rsid w:val="00EB7F74"/>
    <w:rsid w:val="00EC087C"/>
    <w:rsid w:val="00EC3C5B"/>
    <w:rsid w:val="00ED292D"/>
    <w:rsid w:val="00ED2B74"/>
    <w:rsid w:val="00ED6353"/>
    <w:rsid w:val="00EE02AE"/>
    <w:rsid w:val="00EE0F56"/>
    <w:rsid w:val="00EE205B"/>
    <w:rsid w:val="00EE2808"/>
    <w:rsid w:val="00EF63F1"/>
    <w:rsid w:val="00EF6EE6"/>
    <w:rsid w:val="00EF7D86"/>
    <w:rsid w:val="00F01341"/>
    <w:rsid w:val="00F01782"/>
    <w:rsid w:val="00F12BC5"/>
    <w:rsid w:val="00F14E38"/>
    <w:rsid w:val="00F22FDA"/>
    <w:rsid w:val="00F2316F"/>
    <w:rsid w:val="00F3273C"/>
    <w:rsid w:val="00F356AA"/>
    <w:rsid w:val="00F40034"/>
    <w:rsid w:val="00F43D7F"/>
    <w:rsid w:val="00F44EFF"/>
    <w:rsid w:val="00F451FE"/>
    <w:rsid w:val="00F51211"/>
    <w:rsid w:val="00F51933"/>
    <w:rsid w:val="00F51B78"/>
    <w:rsid w:val="00F51E5E"/>
    <w:rsid w:val="00F61F03"/>
    <w:rsid w:val="00F7147C"/>
    <w:rsid w:val="00F745AA"/>
    <w:rsid w:val="00F8127A"/>
    <w:rsid w:val="00F86A6E"/>
    <w:rsid w:val="00F92B33"/>
    <w:rsid w:val="00F942C3"/>
    <w:rsid w:val="00F958D8"/>
    <w:rsid w:val="00F9751C"/>
    <w:rsid w:val="00F97C6B"/>
    <w:rsid w:val="00FA054E"/>
    <w:rsid w:val="00FA0B2F"/>
    <w:rsid w:val="00FA5DAF"/>
    <w:rsid w:val="00FA5DB9"/>
    <w:rsid w:val="00FB7E31"/>
    <w:rsid w:val="00FC2368"/>
    <w:rsid w:val="00FC3576"/>
    <w:rsid w:val="00FE2D12"/>
    <w:rsid w:val="00FE3FB0"/>
    <w:rsid w:val="00FE5373"/>
    <w:rsid w:val="00FE5E88"/>
    <w:rsid w:val="00FF0380"/>
    <w:rsid w:val="00FF3E40"/>
    <w:rsid w:val="00FF5160"/>
    <w:rsid w:val="00FF63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99A9F"/>
  <w15:docId w15:val="{120E8128-A40B-4565-9FDD-253F0967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0F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1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01DA"/>
  </w:style>
  <w:style w:type="paragraph" w:styleId="a6">
    <w:name w:val="Body Text Indent"/>
    <w:basedOn w:val="a"/>
    <w:link w:val="a7"/>
    <w:unhideWhenUsed/>
    <w:rsid w:val="00217B56"/>
    <w:pPr>
      <w:ind w:left="238" w:hanging="238"/>
      <w:jc w:val="center"/>
    </w:pPr>
    <w:rPr>
      <w:b/>
      <w:sz w:val="12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217B56"/>
    <w:rPr>
      <w:b/>
      <w:sz w:val="12"/>
      <w:lang w:val="en-US"/>
    </w:rPr>
  </w:style>
  <w:style w:type="paragraph" w:styleId="a8">
    <w:name w:val="No Spacing"/>
    <w:uiPriority w:val="1"/>
    <w:qFormat/>
    <w:rsid w:val="00C84616"/>
    <w:rPr>
      <w:rFonts w:ascii="Calibri" w:hAnsi="Calibri"/>
      <w:sz w:val="22"/>
      <w:szCs w:val="22"/>
    </w:rPr>
  </w:style>
  <w:style w:type="character" w:customStyle="1" w:styleId="10">
    <w:name w:val="Основной текст (10)_"/>
    <w:basedOn w:val="a0"/>
    <w:link w:val="100"/>
    <w:rsid w:val="00816C65"/>
    <w:rPr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16C65"/>
    <w:pPr>
      <w:shd w:val="clear" w:color="auto" w:fill="FFFFFF"/>
      <w:spacing w:before="360" w:line="223" w:lineRule="exact"/>
    </w:pPr>
    <w:rPr>
      <w:sz w:val="18"/>
      <w:szCs w:val="18"/>
    </w:rPr>
  </w:style>
  <w:style w:type="table" w:styleId="a9">
    <w:name w:val="Table Grid"/>
    <w:basedOn w:val="a1"/>
    <w:uiPriority w:val="39"/>
    <w:rsid w:val="00816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505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97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70CD"/>
    <w:rPr>
      <w:sz w:val="30"/>
      <w:szCs w:val="30"/>
    </w:rPr>
  </w:style>
  <w:style w:type="paragraph" w:customStyle="1" w:styleId="2">
    <w:name w:val="Основной текст2"/>
    <w:basedOn w:val="a"/>
    <w:rsid w:val="00370C5F"/>
    <w:pPr>
      <w:shd w:val="clear" w:color="auto" w:fill="FFFFFF"/>
      <w:spacing w:line="163" w:lineRule="exact"/>
    </w:pPr>
    <w:rPr>
      <w:color w:val="000000"/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3779ED"/>
    <w:rPr>
      <w:sz w:val="30"/>
      <w:szCs w:val="30"/>
    </w:rPr>
  </w:style>
  <w:style w:type="character" w:styleId="ac">
    <w:name w:val="Hyperlink"/>
    <w:basedOn w:val="a0"/>
    <w:uiPriority w:val="99"/>
    <w:unhideWhenUsed/>
    <w:rsid w:val="0093295E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"/>
    <w:rsid w:val="00050A1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0A11"/>
    <w:pPr>
      <w:shd w:val="clear" w:color="auto" w:fill="FFFFFF"/>
      <w:spacing w:before="120" w:line="0" w:lineRule="atLeast"/>
    </w:pPr>
    <w:rPr>
      <w:sz w:val="27"/>
      <w:szCs w:val="27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450D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263FF7"/>
    <w:rPr>
      <w:rFonts w:ascii="Georgia" w:hAnsi="Georgia" w:cs="Georgia"/>
      <w:sz w:val="24"/>
      <w:szCs w:val="24"/>
    </w:rPr>
  </w:style>
  <w:style w:type="character" w:customStyle="1" w:styleId="20">
    <w:name w:val="Основной текст (2)_"/>
    <w:link w:val="21"/>
    <w:locked/>
    <w:rsid w:val="00263FF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3FF7"/>
    <w:pPr>
      <w:widowControl w:val="0"/>
      <w:shd w:val="clear" w:color="auto" w:fill="FFFFFF"/>
      <w:spacing w:before="720" w:after="300" w:line="331" w:lineRule="exac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0E40AB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rsid w:val="000E40AB"/>
    <w:pPr>
      <w:shd w:val="clear" w:color="auto" w:fill="FFFFFF"/>
      <w:spacing w:after="360" w:line="307" w:lineRule="exact"/>
      <w:jc w:val="center"/>
    </w:pPr>
    <w:rPr>
      <w:color w:val="000000"/>
      <w:sz w:val="27"/>
      <w:szCs w:val="27"/>
    </w:rPr>
  </w:style>
  <w:style w:type="paragraph" w:customStyle="1" w:styleId="40">
    <w:name w:val="Основной текст (4)"/>
    <w:basedOn w:val="a"/>
    <w:link w:val="4"/>
    <w:rsid w:val="000E40AB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22">
    <w:name w:val="Подпись к картинке (2)_"/>
    <w:basedOn w:val="a0"/>
    <w:link w:val="23"/>
    <w:rsid w:val="000E40AB"/>
    <w:rPr>
      <w:sz w:val="28"/>
      <w:szCs w:val="28"/>
      <w:shd w:val="clear" w:color="auto" w:fill="FFFFFF"/>
      <w:lang w:val="en-US"/>
    </w:rPr>
  </w:style>
  <w:style w:type="character" w:customStyle="1" w:styleId="2135pt">
    <w:name w:val="Подпись к картинке (2) + 13;5 pt;Не курсив"/>
    <w:basedOn w:val="22"/>
    <w:rsid w:val="000E40AB"/>
    <w:rPr>
      <w:i/>
      <w:iCs/>
      <w:sz w:val="27"/>
      <w:szCs w:val="27"/>
      <w:shd w:val="clear" w:color="auto" w:fill="FFFFFF"/>
      <w:lang w:val="en-US"/>
    </w:rPr>
  </w:style>
  <w:style w:type="character" w:customStyle="1" w:styleId="41">
    <w:name w:val="Основной текст4"/>
    <w:basedOn w:val="ad"/>
    <w:rsid w:val="000E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0E40AB"/>
    <w:pPr>
      <w:shd w:val="clear" w:color="auto" w:fill="FFFFFF"/>
      <w:spacing w:line="0" w:lineRule="atLeast"/>
    </w:pPr>
    <w:rPr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E40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40AB"/>
    <w:rPr>
      <w:rFonts w:ascii="Tahoma" w:hAnsi="Tahoma" w:cs="Tahoma"/>
      <w:sz w:val="16"/>
      <w:szCs w:val="16"/>
    </w:rPr>
  </w:style>
  <w:style w:type="character" w:customStyle="1" w:styleId="14pt">
    <w:name w:val="Основной текст + 14 pt;Курсив"/>
    <w:basedOn w:val="ad"/>
    <w:rsid w:val="000E4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D9D4-902A-4E10-A28A-915CD62B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транспорта и коммуникаций</vt:lpstr>
    </vt:vector>
  </TitlesOfParts>
  <Company>Work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транспорта и коммуникаций</dc:title>
  <dc:creator>User</dc:creator>
  <cp:lastModifiedBy>User11</cp:lastModifiedBy>
  <cp:revision>2</cp:revision>
  <cp:lastPrinted>2023-02-27T13:50:00Z</cp:lastPrinted>
  <dcterms:created xsi:type="dcterms:W3CDTF">2023-03-10T11:14:00Z</dcterms:created>
  <dcterms:modified xsi:type="dcterms:W3CDTF">2023-03-10T11:14:00Z</dcterms:modified>
</cp:coreProperties>
</file>